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00B" w:rsidRPr="00E77C6D" w:rsidRDefault="002E700B" w:rsidP="00135F70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696969"/>
          <w:sz w:val="28"/>
          <w:szCs w:val="28"/>
          <w:lang w:eastAsia="ru-RU"/>
        </w:rPr>
      </w:pPr>
      <w:r w:rsidRPr="00E77C6D">
        <w:rPr>
          <w:rFonts w:ascii="Times New Roman" w:eastAsia="Times New Roman" w:hAnsi="Times New Roman" w:cs="Times New Roman"/>
          <w:b/>
          <w:bCs/>
          <w:color w:val="696969"/>
          <w:sz w:val="28"/>
          <w:szCs w:val="28"/>
          <w:lang w:eastAsia="ru-RU"/>
        </w:rPr>
        <w:t>Закон о бесплатном обеспечении детей начальных классов горячим питанием</w:t>
      </w:r>
    </w:p>
    <w:p w:rsidR="00135F70" w:rsidRPr="00E77C6D" w:rsidRDefault="00A16F1B" w:rsidP="00135F70">
      <w:pPr>
        <w:pStyle w:val="a3"/>
        <w:shd w:val="clear" w:color="auto" w:fill="FFFFFF"/>
        <w:spacing w:before="0" w:beforeAutospacing="0" w:after="240" w:afterAutospacing="0" w:line="300" w:lineRule="atLeast"/>
        <w:rPr>
          <w:color w:val="000000"/>
          <w:sz w:val="28"/>
          <w:szCs w:val="28"/>
        </w:rPr>
      </w:pPr>
      <w:hyperlink r:id="rId5" w:history="1">
        <w:r w:rsidR="00135F70" w:rsidRPr="00E77C6D">
          <w:rPr>
            <w:rStyle w:val="a4"/>
            <w:b/>
            <w:bCs/>
            <w:color w:val="1200D4"/>
            <w:sz w:val="28"/>
            <w:szCs w:val="28"/>
            <w:u w:val="none"/>
          </w:rPr>
          <w:t>Федеральный закон от 01.03.2020 N 47-ФЗ "О внесении изменений в Федеральный закон "О качестве и безопасности пищевых продуктов" и статью 37 Федерального закона "Об образовании в Российской Федерации"</w:t>
        </w:r>
      </w:hyperlink>
    </w:p>
    <w:p w:rsidR="00135F70" w:rsidRPr="00E77C6D" w:rsidRDefault="00135F70" w:rsidP="00135F70">
      <w:pPr>
        <w:pStyle w:val="a3"/>
        <w:shd w:val="clear" w:color="auto" w:fill="FFFFFF"/>
        <w:spacing w:before="0" w:beforeAutospacing="0" w:after="240" w:afterAutospacing="0" w:line="300" w:lineRule="atLeast"/>
        <w:rPr>
          <w:color w:val="000000"/>
          <w:sz w:val="28"/>
          <w:szCs w:val="28"/>
        </w:rPr>
      </w:pPr>
      <w:r w:rsidRPr="00E77C6D">
        <w:rPr>
          <w:color w:val="000000"/>
          <w:sz w:val="28"/>
          <w:szCs w:val="28"/>
        </w:rPr>
        <w:t>Законом вводится понятие "здоровое питание", закрепляются его принципы, особенности организации качественного, безопасного и здорового питания детей и отдельных категорий населения.</w:t>
      </w:r>
    </w:p>
    <w:p w:rsidR="00135F70" w:rsidRPr="00E77C6D" w:rsidRDefault="00135F70" w:rsidP="00135F70">
      <w:pPr>
        <w:pStyle w:val="a3"/>
        <w:shd w:val="clear" w:color="auto" w:fill="FFFFFF"/>
        <w:spacing w:before="0" w:beforeAutospacing="0" w:after="240" w:afterAutospacing="0" w:line="300" w:lineRule="atLeast"/>
        <w:rPr>
          <w:color w:val="000000"/>
          <w:sz w:val="28"/>
          <w:szCs w:val="28"/>
        </w:rPr>
      </w:pPr>
      <w:r w:rsidRPr="00E77C6D">
        <w:rPr>
          <w:color w:val="000000"/>
          <w:sz w:val="28"/>
          <w:szCs w:val="28"/>
        </w:rPr>
        <w:t>Запрещается обращение опасных или некачественных пищевых продуктов, а также продуктов, в отношении которых факт фальсификации установлен (ранее - если имеются обоснованные подозрения об их фальсификации), продуктов, в отношении которых не может быть подтверждена прослеживаемость, которые не имеют маркировки, содержащей сведения о пищевых продуктах, либо в отношении которых не имеется таких сведений.</w:t>
      </w:r>
    </w:p>
    <w:p w:rsidR="00135F70" w:rsidRPr="00E77C6D" w:rsidRDefault="00135F70" w:rsidP="00135F70">
      <w:pPr>
        <w:pStyle w:val="a3"/>
        <w:shd w:val="clear" w:color="auto" w:fill="FFFFFF"/>
        <w:spacing w:before="0" w:beforeAutospacing="0" w:after="240" w:afterAutospacing="0" w:line="300" w:lineRule="atLeast"/>
        <w:rPr>
          <w:color w:val="000000"/>
          <w:sz w:val="28"/>
          <w:szCs w:val="28"/>
        </w:rPr>
      </w:pPr>
      <w:r w:rsidRPr="00E77C6D">
        <w:rPr>
          <w:color w:val="000000"/>
          <w:sz w:val="28"/>
          <w:szCs w:val="28"/>
        </w:rPr>
        <w:t>Исключены положения об обязательной государственной регистрации отдельных видов пищевых продуктов, материалов и изделий.</w:t>
      </w:r>
    </w:p>
    <w:p w:rsidR="00135F70" w:rsidRPr="00E77C6D" w:rsidRDefault="00135F70" w:rsidP="00135F70">
      <w:pPr>
        <w:pStyle w:val="a3"/>
        <w:shd w:val="clear" w:color="auto" w:fill="FFFFFF"/>
        <w:spacing w:before="0" w:beforeAutospacing="0" w:after="240" w:afterAutospacing="0" w:line="300" w:lineRule="atLeast"/>
        <w:rPr>
          <w:color w:val="000000"/>
          <w:sz w:val="28"/>
          <w:szCs w:val="28"/>
        </w:rPr>
      </w:pPr>
      <w:r w:rsidRPr="00E77C6D">
        <w:rPr>
          <w:color w:val="000000"/>
          <w:sz w:val="28"/>
          <w:szCs w:val="28"/>
        </w:rPr>
        <w:t>Установлены требования к организации питания детей.</w:t>
      </w:r>
    </w:p>
    <w:p w:rsidR="00135F70" w:rsidRPr="00E77C6D" w:rsidRDefault="00135F70" w:rsidP="00135F70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C6D">
        <w:rPr>
          <w:rFonts w:ascii="Times New Roman" w:hAnsi="Times New Roman" w:cs="Times New Roman"/>
          <w:color w:val="000000"/>
          <w:sz w:val="28"/>
          <w:szCs w:val="28"/>
        </w:rPr>
        <w:t>Образовательные организации и организации отдыха детей, обеспечивающие их питание, обязаны обеспечивать детей горячим питанием с учетом установленных норм, соблюдать санитарно-эпидемиологические требования к организации питания детей в организованных детских коллективах, а также учитывать представляемые по инициативе родителей сведения о состоянии здоровья ребенка.</w:t>
      </w:r>
      <w:r w:rsidRPr="00E77C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F70" w:rsidRPr="00E77C6D" w:rsidRDefault="00135F70" w:rsidP="00135F70">
      <w:pPr>
        <w:pStyle w:val="a3"/>
        <w:shd w:val="clear" w:color="auto" w:fill="FFFFFF"/>
        <w:spacing w:before="0" w:beforeAutospacing="0" w:after="240" w:afterAutospacing="0" w:line="300" w:lineRule="atLeast"/>
        <w:rPr>
          <w:color w:val="000000"/>
          <w:sz w:val="28"/>
          <w:szCs w:val="28"/>
        </w:rPr>
      </w:pPr>
    </w:p>
    <w:p w:rsidR="006760B3" w:rsidRPr="00E77C6D" w:rsidRDefault="00A16F1B" w:rsidP="002E700B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FE1E84" w:rsidRPr="00E77C6D">
          <w:rPr>
            <w:rStyle w:val="a4"/>
            <w:rFonts w:ascii="Times New Roman" w:hAnsi="Times New Roman" w:cs="Times New Roman"/>
            <w:sz w:val="28"/>
            <w:szCs w:val="28"/>
          </w:rPr>
          <w:t>Единое 10-дневное меню для государственных и муниципальных общеобразовательных организаций Республики Северная Осетия-Алания, для организации бесплатного горячего питания обучающихся 1- 4 классов, обучающихся в первую смену</w:t>
        </w:r>
      </w:hyperlink>
    </w:p>
    <w:p w:rsidR="006760B3" w:rsidRPr="00E77C6D" w:rsidRDefault="006760B3">
      <w:pPr>
        <w:rPr>
          <w:rFonts w:ascii="Times New Roman" w:hAnsi="Times New Roman" w:cs="Times New Roman"/>
          <w:sz w:val="28"/>
          <w:szCs w:val="28"/>
        </w:rPr>
      </w:pPr>
      <w:r w:rsidRPr="00E77C6D">
        <w:rPr>
          <w:rFonts w:ascii="Times New Roman" w:hAnsi="Times New Roman" w:cs="Times New Roman"/>
          <w:sz w:val="28"/>
          <w:szCs w:val="28"/>
        </w:rPr>
        <w:br w:type="page"/>
      </w:r>
    </w:p>
    <w:p w:rsidR="00135F70" w:rsidRPr="006760B3" w:rsidRDefault="00135F70" w:rsidP="002E700B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10C" w:rsidRPr="006760B3" w:rsidRDefault="00E77C6D">
      <w:pPr>
        <w:rPr>
          <w:rFonts w:ascii="Times New Roman" w:hAnsi="Times New Roman" w:cs="Times New Roman"/>
          <w:sz w:val="28"/>
          <w:szCs w:val="28"/>
        </w:rPr>
      </w:pPr>
    </w:p>
    <w:sectPr w:rsidR="009F510C" w:rsidRPr="006760B3" w:rsidSect="00847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E4C3C"/>
    <w:multiLevelType w:val="multilevel"/>
    <w:tmpl w:val="D25A7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0211C7"/>
    <w:multiLevelType w:val="multilevel"/>
    <w:tmpl w:val="8368C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6966F0"/>
    <w:multiLevelType w:val="multilevel"/>
    <w:tmpl w:val="8D00A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2E700B"/>
    <w:rsid w:val="00007EE3"/>
    <w:rsid w:val="00135F70"/>
    <w:rsid w:val="002E700B"/>
    <w:rsid w:val="005E7D7C"/>
    <w:rsid w:val="006717DB"/>
    <w:rsid w:val="006760B3"/>
    <w:rsid w:val="008472A4"/>
    <w:rsid w:val="008B2363"/>
    <w:rsid w:val="00982354"/>
    <w:rsid w:val="00A16F1B"/>
    <w:rsid w:val="00AD08AB"/>
    <w:rsid w:val="00BA0796"/>
    <w:rsid w:val="00E77C6D"/>
    <w:rsid w:val="00FE1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2A4"/>
  </w:style>
  <w:style w:type="paragraph" w:styleId="3">
    <w:name w:val="heading 3"/>
    <w:basedOn w:val="a"/>
    <w:link w:val="30"/>
    <w:uiPriority w:val="9"/>
    <w:qFormat/>
    <w:rsid w:val="002E70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E70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E7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E700B"/>
    <w:rPr>
      <w:color w:val="0000FF"/>
      <w:u w:val="single"/>
    </w:rPr>
  </w:style>
  <w:style w:type="character" w:styleId="a5">
    <w:name w:val="Strong"/>
    <w:basedOn w:val="a0"/>
    <w:uiPriority w:val="22"/>
    <w:qFormat/>
    <w:rsid w:val="00135F70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6760B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04.09.2020.ods" TargetMode="External"/><Relationship Id="rId5" Type="http://schemas.openxmlformats.org/officeDocument/2006/relationships/hyperlink" Target="http://www.consultant.ru/document/cons_doc_LAW_34666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Девятый</dc:creator>
  <cp:keywords/>
  <dc:description/>
  <cp:lastModifiedBy>Девятый</cp:lastModifiedBy>
  <cp:revision>9</cp:revision>
  <dcterms:created xsi:type="dcterms:W3CDTF">2020-09-04T10:27:00Z</dcterms:created>
  <dcterms:modified xsi:type="dcterms:W3CDTF">2020-09-10T09:08:00Z</dcterms:modified>
</cp:coreProperties>
</file>